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05" w:rsidRPr="002B0085" w:rsidRDefault="00A67105" w:rsidP="00A67105">
      <w:pPr>
        <w:jc w:val="both"/>
        <w:rPr>
          <w:rFonts w:ascii="Times New Roman" w:hAnsi="Times New Roman" w:cs="Times New Roman"/>
          <w:sz w:val="24"/>
          <w:szCs w:val="24"/>
        </w:rPr>
      </w:pPr>
      <w:r w:rsidRPr="002B0085">
        <w:rPr>
          <w:rFonts w:ascii="Times New Roman" w:hAnsi="Times New Roman" w:cs="Times New Roman"/>
          <w:sz w:val="24"/>
          <w:szCs w:val="24"/>
        </w:rPr>
        <w:t>Temeljem odredbi članaka 45. Statuta Rukometnog kluba „Split“, (u daljnjem tekstu Klub) Upravni odbor Rukometnog klu</w:t>
      </w:r>
      <w:r w:rsidR="009C2FC5">
        <w:rPr>
          <w:rFonts w:ascii="Times New Roman" w:hAnsi="Times New Roman" w:cs="Times New Roman"/>
          <w:sz w:val="24"/>
          <w:szCs w:val="24"/>
        </w:rPr>
        <w:t xml:space="preserve">ba Split na sjednici održanoj </w:t>
      </w:r>
      <w:r w:rsidR="002C0F5D">
        <w:rPr>
          <w:rFonts w:ascii="Times New Roman" w:hAnsi="Times New Roman" w:cs="Times New Roman"/>
          <w:sz w:val="24"/>
          <w:szCs w:val="24"/>
        </w:rPr>
        <w:t>19</w:t>
      </w:r>
      <w:r w:rsidR="00085EF4">
        <w:rPr>
          <w:rFonts w:ascii="Times New Roman" w:hAnsi="Times New Roman" w:cs="Times New Roman"/>
          <w:sz w:val="24"/>
          <w:szCs w:val="24"/>
        </w:rPr>
        <w:t>.0</w:t>
      </w:r>
      <w:r w:rsidR="002C0F5D">
        <w:rPr>
          <w:rFonts w:ascii="Times New Roman" w:hAnsi="Times New Roman" w:cs="Times New Roman"/>
          <w:sz w:val="24"/>
          <w:szCs w:val="24"/>
        </w:rPr>
        <w:t>5</w:t>
      </w:r>
      <w:r w:rsidR="00085EF4">
        <w:rPr>
          <w:rFonts w:ascii="Times New Roman" w:hAnsi="Times New Roman" w:cs="Times New Roman"/>
          <w:sz w:val="24"/>
          <w:szCs w:val="24"/>
        </w:rPr>
        <w:t>.</w:t>
      </w:r>
      <w:r w:rsidRPr="002B0085">
        <w:rPr>
          <w:rFonts w:ascii="Times New Roman" w:hAnsi="Times New Roman" w:cs="Times New Roman"/>
          <w:sz w:val="24"/>
          <w:szCs w:val="24"/>
        </w:rPr>
        <w:t>201</w:t>
      </w:r>
      <w:r w:rsidR="002C0F5D">
        <w:rPr>
          <w:rFonts w:ascii="Times New Roman" w:hAnsi="Times New Roman" w:cs="Times New Roman"/>
          <w:sz w:val="24"/>
          <w:szCs w:val="24"/>
        </w:rPr>
        <w:t>7</w:t>
      </w:r>
      <w:r w:rsidRPr="002B0085">
        <w:rPr>
          <w:rFonts w:ascii="Times New Roman" w:hAnsi="Times New Roman" w:cs="Times New Roman"/>
          <w:sz w:val="24"/>
          <w:szCs w:val="24"/>
        </w:rPr>
        <w:t>. godine donio je</w:t>
      </w:r>
    </w:p>
    <w:p w:rsid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175A" w:rsidRDefault="0059175A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9175A" w:rsidRDefault="0059175A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A6189" w:rsidRPr="002B008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PRAVILNIK O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DISCIPLINSKOJ 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ODGOVORNOSTI</w:t>
      </w:r>
    </w:p>
    <w:p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ČLANOVA</w:t>
      </w:r>
      <w:r w:rsidR="00EA6189"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RUKOMETNOG KLUBA</w:t>
      </w:r>
      <w:r w:rsidR="00F53F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SPLIT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TEMELJNE ODREDBE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 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uređuju se prava i obveze radnika,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naročito:</w:t>
      </w:r>
    </w:p>
    <w:p w:rsidR="00A67105" w:rsidRPr="002B0085" w:rsidRDefault="00A67105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povrede radnih obveza iz radnog odnosa i mjere koje se izriču</w:t>
      </w:r>
    </w:p>
    <w:p w:rsidR="00EE60D4" w:rsidRPr="00A67105" w:rsidRDefault="00EE60D4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povrede obveza iz članstva u Klubu</w:t>
      </w:r>
      <w:r w:rsidR="00CA41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mjere koje se izriču</w:t>
      </w:r>
    </w:p>
    <w:p w:rsidR="00A67105" w:rsidRPr="002B0085" w:rsidRDefault="00A67105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nadležnost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izricanje mjera u svezi povreda iz radnog odnosa</w:t>
      </w:r>
    </w:p>
    <w:p w:rsidR="00EE60D4" w:rsidRPr="00A67105" w:rsidRDefault="00EE60D4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nadležnost tijela Kluba za izricanje mjera u svezi povreda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članstva u Klubu</w:t>
      </w:r>
    </w:p>
    <w:p w:rsidR="00A67105" w:rsidRPr="002B0085" w:rsidRDefault="00A67105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u svezi povreda iz radnog odnosa</w:t>
      </w:r>
    </w:p>
    <w:p w:rsidR="00EE60D4" w:rsidRPr="00A67105" w:rsidRDefault="00EE60D4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u svezi povreda iz članstva u Klubu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2B008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se neposredno primjenjuje na sve radnike koji zasnivaju radni odnos na neodređeno vrijeme i na određeno vrijeme, koji rade u skraćenom i nepunom radnom vremenu ili su zasnovali radni odnos kao pripravnici, ako prava i obveze pojedinog radnika nisu drugačije određena ugovorom o radu.</w:t>
      </w:r>
    </w:p>
    <w:p w:rsidR="00EE60D4" w:rsidRPr="002B0085" w:rsidRDefault="00EE60D4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60D4" w:rsidRPr="002B0085" w:rsidRDefault="00EE60D4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se neposredno primjenjuje na sve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članove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ako prava i obveze pojedinog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drugačije određena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drugim aktima Kluba i ugovorima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60D4" w:rsidRPr="002B0085" w:rsidRDefault="00EE60D4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OBVEZE RADNIKA</w:t>
      </w:r>
      <w:r w:rsidR="00D462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RADNOM ODNOSU S KLUBOM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Obveze radnika u radnom odnosu u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jesu da prema ugovoru o radu, opisu poslova radnog mjesta i nalogu nadređenih, danim u skladu s prirodom i opsegom posla osobno obavlja preuzeti posao.</w:t>
      </w:r>
    </w:p>
    <w:p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 je dužan pridržavati se u radu odredbi Zakona o radu, Zakona o zaštiti na radu i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</w:t>
      </w:r>
      <w:r w:rsidR="00D151EE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Hrvatske,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Kluba,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Pravilnika,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drugih pravilnika i općih akata </w:t>
      </w:r>
      <w:r w:rsidR="00EE60D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svezi s radnim odnosom. </w:t>
      </w:r>
    </w:p>
    <w:p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se radnici moraju u svome radu, djelovanju i ponašanju, u svim prigodama na poslu i izvan radnog mjesta i prostora u kojem rade, pridržavati moralnih načela i načela profesionalne etike. </w:t>
      </w:r>
    </w:p>
    <w:p w:rsidR="00A67105" w:rsidRPr="00A67105" w:rsidRDefault="00A6710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Neizvršavanje obveza iz radnog odnosa, kršenje pravila ponašanja utvrđenih ovim Pravilnikom,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Statutom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Pravilnikom o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 i drugim aktima Kluba,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narušavanje ugleda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njegovih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povlači stegovnu odgovornost. </w:t>
      </w:r>
    </w:p>
    <w:p w:rsidR="00B10DFA" w:rsidRPr="00A67105" w:rsidRDefault="00B10DFA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 POVREDE RADNIH OBVEZA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Povrede radnih obveza smatraju se: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Neizvršavanje, neopravdano odbijanje izvršenja ili nesavjesno, nepravovremeno i nemarno izvršavanje radnih obveza;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Neopravdani nedolazak na posao ili samovoljno napuštanje posla, zbog čega se remeti rad ili organizacija rada 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Nedozvoljeno korištenje sredstvima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posebno službenim 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>pečatom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Povrede propisa o sigurnosti i zaštiti na radu i zaštiti od požara, zbog čega je nastupila ili mogla nastupiti šteta;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Odavanje poslovne tajne određene odlukama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Zlouporaba položaja ili prekoračenje ovlasti;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Namjerno ili zbog krajnje nepažnje nanošenje znatnije materijalne štete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8. Nepropisni i nekorektni odnos prema drugim radnicima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članovima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njihovo šikaniranje; </w:t>
      </w:r>
    </w:p>
    <w:p w:rsidR="00A67105" w:rsidRPr="00A67105" w:rsidRDefault="001E4D4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.Izravna ili neizravna diskriminacija drugog radnika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člana Kluba,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uznemiravanje i spolno uznemiravanje;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Neosnovano odbijanje radnika da se angažira u izvanrednim okolnostima (u slučaju više sile i izvanrednog povećanja obujma rada i u drugim slučajevima prijeke potrebe);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Nepažljivo ili nemarno rukovanje opremom, uređajima, alatom, uslijed čega je nastupila ili mogla nastupiti šteta;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Sklapanje poslova iz djelatnosti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svoj ili tuđi račun, a bez odobrenja Uprav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Sudjelovanje u štrajku koji nije organiziran u skladu sa zakonom;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prilikom sklapanja ugovora o radu, nadležne osobe o bolesti radnika ili drugoj okolnosti koja ga onemogućuje ili bitno ometa u izvršenju obveza iz ugovora o radu, ili koja ugrožava život ili zdravlje osoba s kojima u izvršenju ugovora o radu radnik dolazi u doticaj;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Nedavanje odnosno netočno davanje osobnih podataka potrebnih radi ostvarivanja prava i obveza iz radnog odnosa ovlaštenim osobama;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nadležne osobe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najduže 3 dana o nastupu privremene nesposobnosti za rad, odnosno u istom roku nedostavljanje liječničke potvrde o privremenoj nesposobnosti za rad i njezinom očekivanom trajanju</w:t>
      </w:r>
      <w:r w:rsidR="00D151EE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zlouporaba bolovanja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Dolazak na rad pod utjecajem alkohola ili opijata, odnosno njihovo uzimanje za vrijeme rada, kao i pušenje na radnom mjestu suprotno Zakonu i odlukama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Narušavanje ugleda </w:t>
      </w:r>
      <w:r w:rsidR="00CE50AA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neprimjerenim ponašanjem, klevetom i sl. u javnosti; </w:t>
      </w:r>
    </w:p>
    <w:p w:rsidR="00A67105" w:rsidRPr="00A67105" w:rsidRDefault="001E4D4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Skrivljena ponašanja koja povlače za sobom kaznene posljedice; 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Ostala skrivljena ponašanja predviđena ovim Pravilnikom, Pravilnikom o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 pravilnicima i općim aktima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predstavljaju povredu obveza iz rada.</w:t>
      </w:r>
    </w:p>
    <w:p w:rsidR="00A67105" w:rsidRPr="00A67105" w:rsidRDefault="00A67105" w:rsidP="00A67105">
      <w:pPr>
        <w:spacing w:after="0" w:line="240" w:lineRule="auto"/>
        <w:ind w:right="-5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 MJERE ZBOG POVREDA RADNIH OBVEZA</w:t>
      </w:r>
    </w:p>
    <w:p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povrede obveza iz članaka 2. i 4. ovog Pravilnika, radniku se može izreći mjera: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usmena opomena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pisano upozorenje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redoviti otkaz;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izvanredni otkaz;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novčana naknada štete. </w:t>
      </w:r>
    </w:p>
    <w:p w:rsidR="00485A5B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Mjera novčane naknade štete može se primijeniti kumulativno sa nekom drugom mjerom iz ovoga stavka, osim mjere usmene opomene.</w:t>
      </w:r>
      <w:r w:rsidR="005917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visini novčane naknade štete odlučuje Upravni odbor Kluba sukladno opsegu i visini počinjene štete Klubu.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težini povrede, uvjetima pod kojima je nastala i posljedicama koje je izazvala ili je mogla izazvati, nadležno tijelo će ocijeniti koju od mjera treba primijeniti prema radniku.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usmene opomene primjenjuje se kod lakše povrede radne </w:t>
      </w:r>
      <w:r w:rsidR="00F15756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obveze, te je izriče predsjednik Kluba.</w:t>
      </w:r>
    </w:p>
    <w:p w:rsidR="00453B64" w:rsidRPr="00A67105" w:rsidRDefault="00453B64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pisanog upozorenja primjenjuje se kod teže povrede radne obveze, </w:t>
      </w:r>
      <w:r w:rsidR="00453B6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te mu se ukazuje na mogućnost otkaza (redovitog) za sluč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aj nastavka kršenja tih obveza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s tim da se istom može odrediti i kazna radniku u visini 15% mjesečne plače.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redovitog otkaza može se radniku izreći samo nakon mjere pisanog upozorenja, a u slučaju nastavljenog kršenja radnih obveza. Postojanje opravdanog razloga za otkaz mora dokazati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redovitom otkazu obvezan je otkazni rok.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izvanrednog otkaza izriče se radniku ako zbog osobito teške povrede obveze iz radnog odnosa, uz uvažavanje svih okolnosti i interesa obiju ugovornih stranaka, nastavak radnog odnosa nije moguć. U izvanrednom otkazu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obvezu poštivati otkazni rok. Izvanredni otkaz se može dati radniku samo u roku od 15 dana od dana saznanja za činjenicu na kojoj se izvanredni otkaz temelji. Za izvanredni otkaz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dokazati postojanje opravdanog razloga.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:rsidR="0059175A" w:rsidRDefault="00C041C7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tražiti od radnika naknadu 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materijalne 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štete 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počinjene Klubu 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neizvršenja ugovorom o radu preuzetih obveza, te u slučaju zakonske i ugovorne zabrane natjecanja radnika s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Klubom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zlouporabe položaja i ovlasti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Navedena mjera primjenjuje se u slučaju namjerne povrede ili krajnje nepažnje radnika. </w:t>
      </w:r>
    </w:p>
    <w:p w:rsidR="002039D3" w:rsidRPr="00A67105" w:rsidRDefault="002039D3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BD017A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 TIJELA OVLA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ŠTENA ZA DONOŠENJE STEGOVNIH MJERA</w:t>
      </w:r>
      <w:r w:rsidR="005A18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POSTUPAK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Za donošenje odluke o izricanju neke od mjera iz članka 5. ovog Pravilnika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usmene opomene,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ovlašten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Stegovna komisija, odnosno </w:t>
      </w:r>
      <w:r w:rsidR="00C041C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odbor Kluba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žalbe protiv odluke Stegovne komisije</w:t>
      </w:r>
      <w:r w:rsidR="002039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sve sukladno članku 62 Statuta.</w:t>
      </w:r>
    </w:p>
    <w:p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:rsidR="0047637C" w:rsidRPr="00357B2F" w:rsidRDefault="00A67105" w:rsidP="0047637C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tijelo 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provođenje postupka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>ovana je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članku 59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Kluba Stegovna komisija</w:t>
      </w:r>
      <w:r w:rsidR="0047637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>koja će p</w:t>
      </w:r>
      <w:r w:rsidR="0047637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rema težini povrede, uvjetima pod kojima je nastala i posljedicama koje je izazvala ili je mogla izazvati ocijeniti koju od mjera treba primijeniti prema </w:t>
      </w:r>
      <w:r w:rsidR="0047637C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radniku Kluba</w:t>
      </w:r>
      <w:r w:rsidR="0047637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A67105" w:rsidRPr="00A67105" w:rsidRDefault="00A67105" w:rsidP="00476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13.</w:t>
      </w:r>
    </w:p>
    <w:p w:rsidR="00A67105" w:rsidRPr="00A67105" w:rsidRDefault="00A67105" w:rsidP="001E4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se provodi na temelju saznanja činjenice kršenja radnih obveza, podnošenjem prijedloga za donošenje mjera iz člana 5. ovog Pravilnika.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Prijedlog može podnijeti svaki 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obvezno neposredno nadređena osoba  odmah po saznanju za povredu iz radnog odnosa. Prijedlog se podnosi 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Ukoliko je podnositelj prijedloga Predsjednik Kluba</w:t>
      </w:r>
      <w:r w:rsidR="005978E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onda se prijedlog podnosi Upravnom odboru Kluba.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se podnosi pismeno, odmah nakon učinjene povrede odnosno saznanja za povredu, a najkasnije u roku od tri dana. Iznimno, prijedlog se može podnijeti i usmeno, u slučaju hitnosti, ako postoji opasnost od nastanka štete, odnosno u slučaju privremenog udaljenja radnika s posla (suspenzije), pri čemu se sastavlja službena zabilješka u roku od 8 sati i dostavlja kao potkrjepa usmenom prijedlogu. Prijedlog mora biti činjenično obrazložen, uz navođenje mjesta, vremena i načina na koji je povreda učinjena te dokaza o povredi.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po primitku prijedloga iz članka 1</w:t>
      </w:r>
      <w:r w:rsidR="003338F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Pravilnika, Predsjednik 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pismeno poziva radnika na iznošenje svoje obrane, osim ako postoje okolnosti zbog kojih nije opravdano to očekivati (npr. uhićenje radnika i dr.)</w:t>
      </w:r>
      <w:r w:rsidR="00582C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Obrana se iznosi pismeno ili usmeno saslušavanjem radnika najkasnije u roku 3 dana od poziva. O usmenoj obrani sastavlja se zapisnik. Ne</w:t>
      </w:r>
      <w:r w:rsidR="00CA562E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iznošenje obrane radnika smatra se priznanjem navoda iz prijedloga za donošenje stegovne mjere. 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radnik osporava navode iz disciplinske prijave, 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odbor Kluba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317B9F">
        <w:rPr>
          <w:rFonts w:ascii="Times New Roman" w:eastAsia="Times New Roman" w:hAnsi="Times New Roman" w:cs="Times New Roman"/>
          <w:sz w:val="24"/>
          <w:szCs w:val="24"/>
          <w:lang w:eastAsia="hr-HR"/>
        </w:rPr>
        <w:t>bavještava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Stegovnu komisiju koja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postupak te po okončanju istog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dono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si odgovarajuće stegovne mjere.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 ima pravo tijekom cijelog postupka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pravnog zastupnika. Radnik, njegov branitelj,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podnositelj zahtjeva imaju pravo nazočiti svim radnjama koje se u postupk</w:t>
      </w:r>
      <w:r w:rsidR="001E4D4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provode, imaju pravo uvida u sve isprave i dokaze pribavljene u vezi s postupkom koji se vodi.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VI. ULOGA </w:t>
      </w:r>
      <w:r w:rsidR="00152CDC"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NADZORNOG ODBORA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donošenja stegovne mjere redovito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izvanredno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otkaz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obavijestiti pismeno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namjeravanoj odluci, osim kod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disciplinskih mjera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Podatke važne za donošenje odluke i sagledavanje njezina utjecaja na položaj radnika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reba dostaviti Nadzornom odboru kako bi se istom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omogući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>lo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davanje primjedbi i prijedloga.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primitka obavijesti o namjeravanoj odluci redovitog ili izvanrednog otkaza, rok za očitovanje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8 dana od dana zatraženog mišljenja. Ako se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navedenom roku ne očituje o namjeravanoj odluci, smatra se da </w:t>
      </w:r>
      <w:r w:rsidR="000D25EF">
        <w:rPr>
          <w:rFonts w:ascii="Times New Roman" w:eastAsia="Times New Roman" w:hAnsi="Times New Roman" w:cs="Times New Roman"/>
          <w:sz w:val="24"/>
          <w:szCs w:val="24"/>
          <w:lang w:eastAsia="hr-HR"/>
        </w:rPr>
        <w:t>je suglasan s odlukom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ne postoji opravdani razlog za otkaz ili ako nije proveden postupak otkazivanja predviđen zakonom,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može protiviti otkazu. Svoje protivljenje odluci o otkazu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obrazložiti u roku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od tri dana od primitka obavijesti Upravnog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Odluka o otkazu donesena bez prethodnog obavještavanja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ništavna je.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Mišljenje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obvezuje Uprav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ni odbor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osim u slučajevima radnika sa smanjenom radnom sposobnosti ili u neposrednoj opasnosti od nastanka invalidnosti kada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uz prethodnu pisanu suglasnost 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donijeti odluku o redovitom otkazu, a o izvanrednom otkazu neovisno o suglasnosti </w:t>
      </w:r>
      <w:r w:rsidR="00152CDC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iz čl. 18. Pravilnika ne izjasni o davanju ili uskrati suglasnosti, smatra se da je suglasan s odlukom. Ako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 odbor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uskrati suglasnost na otkaz, suglasnost može nadomjestiti sudska ili arbitražna odluka.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 OBLIK OBRAZLOŽENJA I DOSTAVA OTKAZA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 mora biti u pisanom obliku uz obrazloženje dokazanih opravdanih razloga za otkaz i navođenje propisa na kojima se otkaz temelji kao i pouku o pravnom lijeku. </w:t>
      </w:r>
    </w:p>
    <w:p w:rsidR="00D11215" w:rsidRDefault="00D1121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1215" w:rsidRPr="00D11215" w:rsidRDefault="00D11215" w:rsidP="00D11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12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D112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Sve odluke o pravu i obvezi radnika neposredno se uručuju radniku na njegovu mjestu rada uz naznaku datuma uručenja i potpis radnika kojim potvrđuje da je primio napisanu odluku.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radnik odbije primiti napisanu odluku iz prethodnog stavka, osoba koja je dostavlja o tome će načiniti zabilješku s naznakom datuma pokušaja dostave, a spomenutu će odluku istog dana staviti na oglasnu ploču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="00493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službenu internet stranicu Kluba.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isticanja napisane odluke iz stavka 2. ovog članka na oglasnoj ploči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="005608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Internet stranici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smatra se danom uručenja te odluke radniku.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Ako radnik ne dolazi na rad, napisana odluka iz stavka 1. ovog članka dostavit će mu se putem pošte preporučenim pismom uz povratnicu na njegovu posljednju poznatu adresu.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Ako radnik ili odrasli član njegova obiteljskog domaćinstva odbije primiti preporučeno pismo, smatrat će se da mu je napisana odluka dostavljena onog dana kad je odbio primiti preporučeno pismo.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preporučeno pismo vrati zbog netočne ili nepotpune adrese, pismeno će se staviti na oglasnu ploču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5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 Internet stranicu Kluba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uz naznaku datuma stavljanja, te će se smatrati da je napisana odluka istekom posljednje dana roka od pet dana dostavljena radniku.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Otkazni rok kod redovitog otkaza počinje teći od dana dostave otkaza i propisan je Zakonom o radu.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16A6A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 i P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sporazumjeti da o sporu odluči arbitar ili arbitražno vijeće, koje se posebnim sporazumom imenuje i kojim se uređuju ostala pitanja važna za donošenje arbitražne odluke.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5A185C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PRESTANAK UGOVORA O RADU I ZAŠTITA RADNIKOVIH PRAVA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redovitog otkaza ugovor o radu odnosno radni odnos radnika prestaje istekom posljednjeg dana otkaznog roka. Ako radnik prije isteka otkaznog roka napusti posao, radni odnos mu prestaje tog dana.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Kod izvanrednog otkaza ugovor o radu prestaje datumom uručenja odluke o otkazu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radnik smatra da je otkaz protuzakonit, može u roku od 5 dana od dostave istog, podnijeti zahtjev za zaštitu svojih prava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samo ukoliko zahtjev supotpiš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redsjednik Nadzornog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7760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se podnosi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redsjedniku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pismenim putem, uz obrazloženje. Ako zahtjev nije supotpisan od osob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 članka Pravilnika,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 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 odbacuje, a ukoliko je isti podnesen u roku i na propisan n</w:t>
      </w:r>
      <w:r w:rsidR="00A16A6A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ačin, o zahtjevu odlučuje sukladno čl. 65 Statuta Upravni odbor, </w:t>
      </w:r>
      <w:r w:rsidR="00A16A6A" w:rsidRPr="002B008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tri najstarija predstavnika Skupštine i Nadzornog odbora, na kojoj će se raspraviti sporna odluka i donijeti zaključak većinom glasova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5 dana.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zaštitu prava ne odgađa primjenu otkaza ugovora o radu osim u slučaju prihvaćanja istog, kada se radniku može ponuditi novi ugovor o radu.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Protekom 15 dana od uručenja odluke o otkazu, radnik može u zakonskom roku zahtijevati zaštitu eventualnog povrijeđenog prava pred nadležnim sudom.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5A185C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 PRIVREMENO UDALJENJE S POSLA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izvanredno otkazuje radni odnos zbog osobito teške povrede radne obveze, zbog koje, uz uvažavanje svih okolnosti i interesa obiju stranaka, nije moguć nastavak radnog odnosa, odnosno ako postoji opasnost da bi radnik svojim ponašanjem mogao nanijeti štetu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svojim ostankom na radu,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redsjednik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radnika odmah po saznanju činjenica, privremeno udaljiti s posla (suspendirati).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Privremeno udaljenje s posla </w:t>
      </w:r>
      <w:r w:rsidR="00CD69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(suspenzija)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se izriče pismenim nalogom. U slučaju hitnosti nalog se može dati usmeno, s tim da se potvrdi pismeno zabilješkom u roku od 8 sati.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Radnik može iznijeti svoju obranu u roku 3 dana od dana primitka odluke o privremenom udaljenju s posla. 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5A185C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suspenzija traje, a najduže do isteka 15 dana od uručenja otkaza ugovora o radu,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radniku isplaćuje naknadu plaće u visini polovice prosječne plaće isplaćene mu u protekla 3 mjeseca.</w:t>
      </w:r>
    </w:p>
    <w:p w:rsidR="00A67105" w:rsidRDefault="00A67105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D017A" w:rsidRDefault="00BD017A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01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 OBVEZE ČLANA KLUBA</w:t>
      </w:r>
    </w:p>
    <w:p w:rsidR="00BD017A" w:rsidRDefault="00BD017A" w:rsidP="00BD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jesu da prema ugovoru, opisu poslova radnog mjesta i nalogu nadređenih, </w:t>
      </w:r>
      <w:r w:rsidR="00D11215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danim u skladu s prirodom i opsegom posla osobno obavlja preuzeti posao</w:t>
      </w:r>
      <w:r w:rsidR="00894EE6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obveze.</w:t>
      </w:r>
    </w:p>
    <w:p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pridržavati se odredbi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Kluba,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drugih pravilnika i općih akata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odluka nadležnih tijela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D017A" w:rsidRPr="00A67105" w:rsidRDefault="00BD017A" w:rsidP="00BD0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017A" w:rsidRPr="00A67105" w:rsidRDefault="00BD017A" w:rsidP="00BD01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moraju u svome djelovanju i ponašanju, u svim prigodama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zalagati za 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promicanje, razvitak i unapređenje rukometa u Splitu, okupljanjem što većeg broja splitske mladeži kroz rukometne aktivnosti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. Nadalje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 njegova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nje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 prijateljstv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a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, solidarnost, skromnost, </w:t>
      </w:r>
      <w:r w:rsidRPr="00BD017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lastRenderedPageBreak/>
        <w:t>smisao za kolektiv, požrtvovanje, domoljublje i sportsko ponašanje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 xml:space="preserve"> te pridržavanje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moralnih načela i načela profesionalne etike. </w:t>
      </w:r>
    </w:p>
    <w:p w:rsidR="00BD017A" w:rsidRDefault="00BD017A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XI. </w:t>
      </w:r>
      <w:r w:rsidR="009008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POVREDE OBVEZA IZ ČLANSTVA U KLUBU</w:t>
      </w:r>
    </w:p>
    <w:p w:rsidR="0090087A" w:rsidRDefault="0090087A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6CFB" w:rsidRDefault="0090087A" w:rsidP="00900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Povrede </w:t>
      </w:r>
      <w:r w:rsidR="00894EE6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iz članstva u 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smatraju se: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Neizvršavanje, neopravdano odbijanje izvršenja ili nesavjesno, nepravovremeno i nemarno izvršavanje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iz članstva u 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Neopravdani nedolazak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samovoljno napuštanje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zbog čega se remeti rad ili organizacija 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Kluba kao i neopravdani nedolazak na službena i prijateljska natjecanja u zemlji i inozemstvu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Nedozvoljeno korištenje sredstvima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posebno službenim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pečatom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Nepoduzimanje </w:t>
      </w:r>
      <w:r w:rsidR="009B2E8C" w:rsidRPr="0040359E">
        <w:rPr>
          <w:rFonts w:ascii="Times New Roman" w:hAnsi="Times New Roman" w:cs="Times New Roman"/>
          <w:sz w:val="24"/>
          <w:szCs w:val="24"/>
        </w:rPr>
        <w:t>mjera u cilju stvaranja optimalnih uvjeta za obavljanje trenažnog procesa članova</w:t>
      </w:r>
      <w:r w:rsidR="009B2E8C">
        <w:rPr>
          <w:rFonts w:ascii="Times New Roman" w:hAnsi="Times New Roman" w:cs="Times New Roman"/>
          <w:sz w:val="24"/>
          <w:szCs w:val="24"/>
        </w:rPr>
        <w:t xml:space="preserve"> Kluba;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Odavanje poslovne tajne određene odlukama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Upravnog odbora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Zlouporaba položaja ili prekoračenje ovlasti;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Namjerno ili zbog krajnje nepažnje nanošenje znatnije materijalne štete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Nepropisni i nekorektni odnos prema drugim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članovima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njihovo šikaniranje;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Zlouporabe korištenja bolovanja;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10.Izravna ili neizravna diskriminacija drugog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uznemiravanje i spolno uznemiravanje;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Nebriga o </w:t>
      </w:r>
      <w:r w:rsidR="009B2E8C" w:rsidRPr="0040359E">
        <w:rPr>
          <w:rFonts w:ascii="Times New Roman" w:hAnsi="Times New Roman" w:cs="Times New Roman"/>
          <w:sz w:val="24"/>
          <w:szCs w:val="24"/>
        </w:rPr>
        <w:t>zdravstven</w:t>
      </w:r>
      <w:r w:rsidR="00894EE6">
        <w:rPr>
          <w:rFonts w:ascii="Times New Roman" w:hAnsi="Times New Roman" w:cs="Times New Roman"/>
          <w:sz w:val="24"/>
          <w:szCs w:val="24"/>
        </w:rPr>
        <w:t>oj</w:t>
      </w:r>
      <w:r w:rsidR="009B2E8C" w:rsidRPr="0040359E">
        <w:rPr>
          <w:rFonts w:ascii="Times New Roman" w:hAnsi="Times New Roman" w:cs="Times New Roman"/>
          <w:sz w:val="24"/>
          <w:szCs w:val="24"/>
        </w:rPr>
        <w:t xml:space="preserve"> sposobnosti aktivnih članova</w:t>
      </w:r>
      <w:r w:rsidR="009B2E8C">
        <w:rPr>
          <w:rFonts w:ascii="Times New Roman" w:hAnsi="Times New Roman" w:cs="Times New Roman"/>
          <w:sz w:val="24"/>
          <w:szCs w:val="24"/>
        </w:rPr>
        <w:t xml:space="preserve"> Kluba;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Nepažljivo ili nemarno rukovanje opremom, uređajima, alatom, uslijed čega je nastupila ili mogla nastupiti šteta;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Sklapanje poslova iz djelatnosti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svoj ili tuđi račun, a bez odobrenja Uprav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odbora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prilikom sklapanja ugovora nadležne osobe o bolesti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trenera ili igrača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drugoj okolnosti koja ga onemogućuje ili bitno omet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a u izvršenju obveza iz ugovora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ili koja ugrožava život ili zdravlje osoba s kojima u izvršenju ugovora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dolazi u doticaj;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Nedavanje odnosno netočno davanje osobnih podataka potrebnih radi ostvarivanja prava i obveza iz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u svezi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članstva u 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Neobavještavanje nadležne osobe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najduže 3 dana o nastupu privremene nesposobnosti za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treniranje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u istom roku nedostavljanje liječničke potvrde o privremenoj nesposobnosti za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treniranje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njezinom očekivanom trajanju;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Dolazak na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 ili utakmicu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utjecajem alkohola ili opijata, 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uzimanje </w:t>
      </w:r>
      <w:r w:rsidR="009B2E8C" w:rsidRPr="0040359E">
        <w:rPr>
          <w:rFonts w:ascii="Times New Roman" w:hAnsi="Times New Roman" w:cs="Times New Roman"/>
          <w:sz w:val="24"/>
          <w:szCs w:val="24"/>
        </w:rPr>
        <w:t>n</w:t>
      </w:r>
      <w:r w:rsidR="009B2E8C">
        <w:rPr>
          <w:rFonts w:ascii="Times New Roman" w:hAnsi="Times New Roman" w:cs="Times New Roman"/>
          <w:sz w:val="24"/>
          <w:szCs w:val="24"/>
        </w:rPr>
        <w:t>edopuštenih sredstava (dopinga)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i pušenje na 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>treningu ili za vrijeme utakmice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90087A" w:rsidRPr="00A67105" w:rsidRDefault="0090087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2E8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Narušavanje ugleda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neprimjerenim ponašanjem, klevetom i sl. u javnosti; </w:t>
      </w:r>
    </w:p>
    <w:p w:rsidR="0090087A" w:rsidRPr="00A67105" w:rsidRDefault="006B1F1A" w:rsidP="0090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90087A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Skrivljena ponašanja koja povlače za sobom kaznene posljedice; </w:t>
      </w:r>
    </w:p>
    <w:p w:rsidR="0090087A" w:rsidRDefault="0090087A" w:rsidP="0090087A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Ostala skrivljena ponašanja predviđena ovim Pravilnikom, Pravilnikom o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članstvu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 pravilnicima i općim aktima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predstavljaju povredu obveza</w:t>
      </w:r>
      <w:r w:rsidR="00623C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2E8C" w:rsidRPr="00A67105" w:rsidRDefault="009B2E8C" w:rsidP="0090087A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Nepridržavanje odredbi iz Statuta Kluba.</w:t>
      </w:r>
    </w:p>
    <w:p w:rsidR="0090087A" w:rsidRPr="00A67105" w:rsidRDefault="0090087A" w:rsidP="0090087A">
      <w:pPr>
        <w:spacing w:after="0" w:line="240" w:lineRule="auto"/>
        <w:ind w:right="-5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087A" w:rsidRDefault="009B2E8C" w:rsidP="00900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2E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MJERE ZBOG POVREDA OBVEZA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ČLANSTVA U KLUBU</w:t>
      </w:r>
    </w:p>
    <w:p w:rsidR="009B2E8C" w:rsidRDefault="009B2E8C" w:rsidP="00900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2E8C" w:rsidRDefault="009B2E8C" w:rsidP="009B2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3338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86CFB" w:rsidRDefault="00686CFB" w:rsidP="009B2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2E8C" w:rsidRPr="00A67105" w:rsidRDefault="00894EE6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povrede obveza iz član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2C0F5D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Pravilnika, </w:t>
      </w:r>
      <w:r w:rsidR="00BF5B1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članu Kluba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može izreći mjera: </w:t>
      </w:r>
    </w:p>
    <w:p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usmena opomena </w:t>
      </w:r>
    </w:p>
    <w:p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pisano upozorenje </w:t>
      </w:r>
    </w:p>
    <w:p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3. </w:t>
      </w:r>
      <w:r w:rsidR="00BF5B11">
        <w:rPr>
          <w:rFonts w:ascii="Times New Roman" w:eastAsia="Times New Roman" w:hAnsi="Times New Roman" w:cs="Times New Roman"/>
          <w:sz w:val="24"/>
          <w:szCs w:val="24"/>
          <w:lang w:eastAsia="hr-HR"/>
        </w:rPr>
        <w:t>suspenzija 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:rsidR="009B2E8C" w:rsidRPr="00A67105" w:rsidRDefault="00BF5B11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isključenje iz članstva u Klubu</w:t>
      </w:r>
      <w:r w:rsidR="009B2E8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B2E8C" w:rsidRPr="00A67105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novčana naknada štete. </w:t>
      </w:r>
    </w:p>
    <w:p w:rsidR="009B2E8C" w:rsidRPr="009B2E8C" w:rsidRDefault="009B2E8C" w:rsidP="009B2E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087A" w:rsidRPr="0090087A" w:rsidRDefault="001B332F" w:rsidP="00900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25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</w:t>
      </w:r>
      <w:r w:rsidR="005A18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TIJELA OVLA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ŠTENA ZA DONOŠENJE STEGOVNIH MJERA</w:t>
      </w:r>
      <w:r w:rsidR="005A18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POSTUPAK</w:t>
      </w:r>
    </w:p>
    <w:p w:rsid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Default="001B332F" w:rsidP="001B3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B3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EF56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1B3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57B2F" w:rsidRDefault="001B332F" w:rsidP="00357B2F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donošenje odluke o izricanju mjera iz članka </w:t>
      </w:r>
      <w:r w:rsidR="00D36C1B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</w:t>
      </w:r>
      <w:r w:rsidR="00D36C1B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usmene opomene,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ovlašten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je Stegovna komisija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</w:t>
      </w:r>
      <w:r w:rsidR="00357B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p</w:t>
      </w:r>
      <w:r w:rsidR="00357B2F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rema težini povrede, uvjetima pod kojima je nastala i posljedicama koje je izazvala ili je mogla izazvati ocijeniti koju od mjera treba primijeniti prema </w:t>
      </w:r>
      <w:r w:rsidR="00D4621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članu Kluba</w:t>
      </w:r>
      <w:r w:rsidR="00357B2F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A02F90" w:rsidRDefault="00A02F90" w:rsidP="00357B2F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7B2F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usmene opomene primjenjuje se kod lakš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povrede obvez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36C1B">
        <w:rPr>
          <w:rFonts w:ascii="Times New Roman" w:eastAsia="Times New Roman" w:hAnsi="Times New Roman" w:cs="Times New Roman"/>
          <w:sz w:val="24"/>
          <w:szCs w:val="24"/>
          <w:lang w:eastAsia="hr-HR"/>
        </w:rPr>
        <w:t>, te je izriče za igrače trener, a za trenere sportski direktor, dok za ostale članove Kluba predsjednik Kluba.</w:t>
      </w:r>
    </w:p>
    <w:p w:rsidR="003338FD" w:rsidRPr="00A67105" w:rsidRDefault="003338FD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7B2F" w:rsidRPr="00A67105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pisanog upozorenja primjenjuje se kod teže povrede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bveze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F56A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mu se ukazuje na mogućnost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isključenja iz Kluba</w:t>
      </w:r>
      <w:r w:rsidR="00EF56A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raskida ugovora </w:t>
      </w:r>
      <w:r w:rsidR="00EF56A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za slučaj nastavka kršenja tih obveza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tim da se istom može odrediti i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novčana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kazna u visini 15%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iz ugovora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57B2F" w:rsidRPr="00A67105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7B2F" w:rsidRPr="00A67105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i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sključenja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izriče se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članu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osobito teške povrede obveze iz radnog odnosa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povreda iz čl.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925DE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očke 3,5,6,7,9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13,14,17,18,19,20 i 21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Isključenje iz članstva </w:t>
      </w:r>
      <w:r w:rsidR="005978E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luba uvijek nastupa ako se daje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izvanredn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otkaz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radniku u radnom odnosu 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357B2F" w:rsidRPr="00A67105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56A4" w:rsidRDefault="00357B2F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</w:t>
      </w:r>
      <w:r w:rsidR="006528F3">
        <w:rPr>
          <w:rFonts w:ascii="Times New Roman" w:eastAsia="Times New Roman" w:hAnsi="Times New Roman" w:cs="Times New Roman"/>
          <w:sz w:val="24"/>
          <w:szCs w:val="24"/>
          <w:lang w:eastAsia="hr-HR"/>
        </w:rPr>
        <w:t>kazniti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1F1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umanjenom isplatom ugovorene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zbog neizvršenja ugovorom preuzetih obveza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, posebno kod povreda obveza iz radnog odnosa ili povreda iz čl. 28., točka 2, 9,14,17 i 18 ovog Pravilnika.</w:t>
      </w:r>
    </w:p>
    <w:p w:rsidR="00EF56A4" w:rsidRDefault="00EF56A4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28F3" w:rsidRDefault="006528F3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 ima pravo suspendirati člana Kluba ako s</w:t>
      </w:r>
      <w:r w:rsidR="002925D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pridržava odredbi iz čl. 28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točka 1,2,7,8,9,10,14,</w:t>
      </w:r>
      <w:r w:rsidR="00CD698B">
        <w:rPr>
          <w:rFonts w:ascii="Times New Roman" w:eastAsia="Times New Roman" w:hAnsi="Times New Roman" w:cs="Times New Roman"/>
          <w:sz w:val="24"/>
          <w:szCs w:val="24"/>
          <w:lang w:eastAsia="hr-HR"/>
        </w:rPr>
        <w:t>15,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16,17,18,</w:t>
      </w:r>
      <w:r w:rsidR="00AA6475">
        <w:rPr>
          <w:rFonts w:ascii="Times New Roman" w:eastAsia="Times New Roman" w:hAnsi="Times New Roman" w:cs="Times New Roman"/>
          <w:sz w:val="24"/>
          <w:szCs w:val="24"/>
          <w:lang w:eastAsia="hr-HR"/>
        </w:rPr>
        <w:t>19,20</w:t>
      </w:r>
      <w:r w:rsidR="00292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A647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2925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36C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Suspenzija može biti do šest mjeseci te djelomična ili potpuna na sve funkcije i zadaće u Klubu.</w:t>
      </w:r>
    </w:p>
    <w:p w:rsidR="00AA6475" w:rsidRDefault="00AA6475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6475" w:rsidRDefault="005978E4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AA6475">
        <w:rPr>
          <w:rFonts w:ascii="Times New Roman" w:eastAsia="Times New Roman" w:hAnsi="Times New Roman" w:cs="Times New Roman"/>
          <w:sz w:val="24"/>
          <w:szCs w:val="24"/>
          <w:lang w:eastAsia="hr-HR"/>
        </w:rPr>
        <w:t>Klub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A6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obvezno suspendirati članove Kluba ako ne plate članarinu 3 mjeseca uzastopno.</w:t>
      </w:r>
    </w:p>
    <w:p w:rsidR="0047637C" w:rsidRDefault="0047637C" w:rsidP="00AA6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0B44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Stegovna komisija postupa sukladno odredbama članka 59 do 62 Statuta</w:t>
      </w:r>
      <w:r w:rsidR="00292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primjenjujući odredbe ovog Pravilnika.</w:t>
      </w:r>
    </w:p>
    <w:p w:rsidR="00140B44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="00EF56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A671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140B44" w:rsidRPr="00A67105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se provodi na temelju saznanja činjenice kršenja obveza, podnošenjem prijedloga za donošenje mjera iz člana </w:t>
      </w:r>
      <w:r w:rsidR="00EF56A4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Pravilnika. </w:t>
      </w:r>
    </w:p>
    <w:p w:rsidR="00140B44" w:rsidRPr="00A67105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0B44" w:rsidRPr="00083B0A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može podnijeti </w:t>
      </w:r>
      <w:r w:rsidR="00BE4851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trener koji vodi aktivne </w:t>
      </w:r>
      <w:r w:rsidR="00A839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članove - </w:t>
      </w:r>
      <w:r w:rsidR="00BE4851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igrače po selekcijama</w:t>
      </w:r>
      <w:r w:rsidR="005978E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="00BE4851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trenera 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druge članove Kluba </w:t>
      </w:r>
      <w:r w:rsidR="00083B0A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zadužen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i predsjednici komisija sukladno čl. 54 Statuta Kluba</w:t>
      </w:r>
      <w:r w:rsidR="00A839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Predsjednik Kluba 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po saznanju za povredu</w:t>
      </w:r>
      <w:r w:rsidR="00083B0A"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obveza člana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. Prijedlog se podnosi Predsjedniku Kluba</w:t>
      </w:r>
      <w:r w:rsidR="00A83905">
        <w:rPr>
          <w:rFonts w:ascii="Times New Roman" w:eastAsia="Times New Roman" w:hAnsi="Times New Roman" w:cs="Times New Roman"/>
          <w:sz w:val="24"/>
          <w:szCs w:val="24"/>
          <w:lang w:eastAsia="hr-HR"/>
        </w:rPr>
        <w:t>, a ukoliko je podnositelj prijedloga Predsjednik Kluba, onda se prijedlog podnosi Upravnom odboru Kluba.</w:t>
      </w:r>
    </w:p>
    <w:p w:rsidR="00140B44" w:rsidRPr="00083B0A" w:rsidRDefault="00140B44" w:rsidP="00140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BE4851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83B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F56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40B44" w:rsidRPr="00083B0A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se podnosi pismeno, odmah nakon učinjene povrede odnosno saznanja za povredu, a najkasnije u roku od tri dana. Iznimno, prijedlog se može podnijeti usmeno u slučaju hitnosti, 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ako postoji opasnost od nastanka štete, pri čemu se sastavlja službena zabilješka u roku od 8 sati i dostavlja kao potkrjepa usmenom prijedlogu. Prijedlog mora biti činjenično obrazložen, uz navođenje mjesta, vremena i načina na koji je povreda učinjena te dokaza o povredi. </w:t>
      </w:r>
    </w:p>
    <w:p w:rsidR="00140B44" w:rsidRPr="00BE4851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6CFB" w:rsidRPr="00BE4851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83B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F4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40B44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Odmah po primitku prijedloga iz članka </w:t>
      </w:r>
      <w:r w:rsidR="00BF4986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ovog Pravilnika, Predsjednik Kluba pismeno poziva 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iznošenje svoje obrane, osim ako postoje okolnosti zbog kojih nije opravdano to očekivati (npr. uhićenje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dr.) Obrana se iznosi pismeno ili usmeno saslušavanjem </w:t>
      </w:r>
      <w:r w:rsid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u roku 3 dana od poziva. O usmenoj obrani sastavlja se zapisnik. Ne iznošenje obrane smatra se priznanjem navoda iz prijedloga za donošenje stegovne mjere.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Ukoliko član Kluba osporava navode iz disciplinske prijave, Upravni odbor Kluba o</w:t>
      </w:r>
      <w:r w:rsidR="00BF4986">
        <w:rPr>
          <w:rFonts w:ascii="Times New Roman" w:eastAsia="Times New Roman" w:hAnsi="Times New Roman" w:cs="Times New Roman"/>
          <w:sz w:val="24"/>
          <w:szCs w:val="24"/>
          <w:lang w:eastAsia="hr-HR"/>
        </w:rPr>
        <w:t>bavještava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Stegovnu komisiju </w:t>
      </w:r>
      <w:r w:rsidR="00BF4986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postupak te po okončanju istog </w:t>
      </w:r>
      <w:r w:rsidR="009E0144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dono</w:t>
      </w:r>
      <w:r w:rsidR="009E0144">
        <w:rPr>
          <w:rFonts w:ascii="Times New Roman" w:eastAsia="Times New Roman" w:hAnsi="Times New Roman" w:cs="Times New Roman"/>
          <w:sz w:val="24"/>
          <w:szCs w:val="24"/>
          <w:lang w:eastAsia="hr-HR"/>
        </w:rPr>
        <w:t>si odgovarajuće stegovne mjere</w:t>
      </w:r>
      <w:r w:rsidR="00005177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mjere isključenja iz Kluba</w:t>
      </w:r>
      <w:r w:rsidRPr="00083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A76618" w:rsidRDefault="00A76618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0B44" w:rsidRPr="00BE4851" w:rsidRDefault="00140B44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6CFB" w:rsidRPr="00BE4851" w:rsidRDefault="00140B44" w:rsidP="0014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D9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F4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BE4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40B44" w:rsidRPr="00D9677A" w:rsidRDefault="00D9677A" w:rsidP="0014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="00140B44"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tijekom cijelog postupka, ako to želi, odabrati pravnog zastupnika.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 Kluba</w:t>
      </w:r>
      <w:r w:rsidR="00140B44" w:rsidRP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>, njegov branitelj imaju pravo nazočiti svim radnjama koje se u tijeku postupka provode, te imaju pravo uvida u sve isprave i dokaze pribavljene u vezi s postupkom koji se vodi.</w:t>
      </w:r>
    </w:p>
    <w:p w:rsidR="006528F3" w:rsidRDefault="006528F3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450E" w:rsidRDefault="0022450E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XIV. ZAJEDNIČKE ODREDBE</w:t>
      </w:r>
    </w:p>
    <w:p w:rsidR="0022450E" w:rsidRDefault="0022450E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2450E" w:rsidRDefault="0022450E" w:rsidP="00224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35.</w:t>
      </w:r>
    </w:p>
    <w:p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Stegovna komisija je posebno tijelo Kluba koje ima tri (3) člana, koji se biraju i razrješuju od strane Upravnog odbora iz redova članova Kluba. </w:t>
      </w:r>
    </w:p>
    <w:p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Članovi Stegovne komisije iz svog sastava biraju predsjednika i njegovog zamjenika. </w:t>
      </w:r>
    </w:p>
    <w:p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Ni jedan član Stegovne komisije ne može biti član Skupštine, Upravnog ili Nadzornog odbora. </w:t>
      </w:r>
    </w:p>
    <w:p w:rsidR="0022450E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Mandat članova Stegovne komisije traje četiri (4) godine.</w:t>
      </w:r>
    </w:p>
    <w:p w:rsidR="0022450E" w:rsidRPr="0022450E" w:rsidRDefault="0022450E" w:rsidP="0022450E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p w:rsidR="0022450E" w:rsidRPr="0022450E" w:rsidRDefault="0022450E" w:rsidP="0022450E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22450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Članak 36.</w:t>
      </w:r>
    </w:p>
    <w:p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Stegovna komisija rješava u načelu, u punom sastavu, a odluke donosi većinom glasova.</w:t>
      </w:r>
    </w:p>
    <w:p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Na sjednici kojoj prisustvuju samo dva (2) člana Stegovne komisije, odluke se donose jednoglasno.</w:t>
      </w:r>
    </w:p>
    <w:p w:rsidR="0022450E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Stegovna komisija radi po odredbama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ovog Pravilnika te je stegovni postupak hitan.</w:t>
      </w:r>
    </w:p>
    <w:p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Na sjednici Stegovne komisije vodi se zapisnik u koji se unose svi zaključci i odluke, odnosno sve radnje koje je to tijelo poduzimalo u svrhu okončanja postupka. </w:t>
      </w:r>
    </w:p>
    <w:p w:rsidR="0022450E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02F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U obavljanju svoje dužnosti Stegovna komisija je dužna utvrditi sve činjenice potrebne za donošenje ispravne odluke i pri tome se strogo pridržavati odredaba </w:t>
      </w:r>
      <w:r w:rsidR="001857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ovog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1857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ravilnika</w:t>
      </w:r>
      <w:r w:rsidR="001857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1B23CF" w:rsidRDefault="001B23CF" w:rsidP="001B23CF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p w:rsidR="001B23CF" w:rsidRPr="001B23CF" w:rsidRDefault="001B23CF" w:rsidP="001B23CF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1B2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Članak 37.</w:t>
      </w:r>
    </w:p>
    <w:p w:rsidR="001B23CF" w:rsidRPr="001B23CF" w:rsidRDefault="001B23CF" w:rsidP="001B23CF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1B2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U stegovnom postupku protiv djelatnika Kluba odlučuje Stegovna komisija koja se u tom slučaju proširuje za još jednog člana iz redova djelatnika Kluba. </w:t>
      </w:r>
    </w:p>
    <w:p w:rsidR="001B23CF" w:rsidRPr="001B23CF" w:rsidRDefault="001B23CF" w:rsidP="001B23CF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1B2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 xml:space="preserve">Žalbu na odluku Stegovne komisije rješava Upravni odbor. </w:t>
      </w:r>
    </w:p>
    <w:p w:rsidR="001B23CF" w:rsidRDefault="001B23CF" w:rsidP="001B23CF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1B2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U slučaju povrede radne obveze koja povlači kaznu isključenja iz Kluba, Stegovna komisija odnosno Upravni odbor donosi prijedlog o kojem odlučuje Skupština na izvanrednoj sjednici. </w:t>
      </w:r>
    </w:p>
    <w:p w:rsidR="001B23CF" w:rsidRPr="001B23CF" w:rsidRDefault="001B23CF" w:rsidP="001B23CF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22450E" w:rsidRPr="0022450E" w:rsidRDefault="0022450E" w:rsidP="0022450E">
      <w:pPr>
        <w:keepLines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22450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Članak 3</w:t>
      </w:r>
      <w:r w:rsidR="001B2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8</w:t>
      </w:r>
      <w:r w:rsidRPr="0022450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.</w:t>
      </w:r>
    </w:p>
    <w:p w:rsidR="0022450E" w:rsidRPr="00A76618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Stegovna komisija izriče kazne predviđene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ovim Pravilnikom</w:t>
      </w: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osim kazne isključenja.</w:t>
      </w:r>
    </w:p>
    <w:p w:rsidR="0022450E" w:rsidRPr="00A76618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Protiv odluke Stegovne komisije može se u roku od petnaest (15) dana podnijeti žalba Upravnom odboru. </w:t>
      </w:r>
    </w:p>
    <w:p w:rsidR="0022450E" w:rsidRPr="00A76618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A766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Kaznu isključenja Stegovna komisija predlaže, a ukoliko je prihvati Upravni odbor, konačnu odluku donosi Nadzorni odbor ukoliko s</w:t>
      </w:r>
      <w:r w:rsidR="001857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e žali isključeni član, osim u slučaju iz članka 37.</w:t>
      </w:r>
    </w:p>
    <w:p w:rsidR="0022450E" w:rsidRPr="00A02F90" w:rsidRDefault="0022450E" w:rsidP="0022450E">
      <w:pPr>
        <w:keepLines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</w:t>
      </w:r>
      <w:r w:rsidR="00D967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PRIJELAZNE I ZAVRŠNE ODREDBE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F49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1B23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suprotnosti koje odre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dbe ovog Pravilnika sa zakonom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ili drugim podzakonskim aktom, p</w:t>
      </w:r>
      <w:r w:rsidR="00D9677A">
        <w:rPr>
          <w:rFonts w:ascii="Times New Roman" w:eastAsia="Times New Roman" w:hAnsi="Times New Roman" w:cs="Times New Roman"/>
          <w:sz w:val="24"/>
          <w:szCs w:val="24"/>
          <w:lang w:eastAsia="hr-HR"/>
        </w:rPr>
        <w:t>rimijeniti će se odredbe zakona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drugog podzakonskog akta.</w:t>
      </w:r>
    </w:p>
    <w:p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686CFB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B23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40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E2560D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na snagu </w:t>
      </w:r>
      <w:r w:rsidR="007C03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7C0308">
        <w:rPr>
          <w:rFonts w:ascii="Times New Roman" w:eastAsia="Times New Roman" w:hAnsi="Times New Roman" w:cs="Times New Roman"/>
          <w:sz w:val="24"/>
          <w:szCs w:val="24"/>
          <w:lang w:eastAsia="hr-HR"/>
        </w:rPr>
        <w:t>a, prestaje važiti Pravilnik o disciplinskoj odgovornosti članova Kluba od 01.06.2015. godine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1B23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41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A67105" w:rsidRDefault="00A67105" w:rsidP="001E2FF7">
      <w:pPr>
        <w:tabs>
          <w:tab w:val="left" w:pos="36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</w:t>
      </w:r>
      <w:r w:rsidR="001E2FF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</w:t>
      </w:r>
      <w:r w:rsidR="001E2FF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en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oglasnoj ploči u sjedištu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dana </w:t>
      </w:r>
      <w:r w:rsidR="0042037B">
        <w:rPr>
          <w:rFonts w:ascii="Times New Roman" w:eastAsia="Times New Roman" w:hAnsi="Times New Roman" w:cs="Times New Roman"/>
          <w:sz w:val="24"/>
          <w:szCs w:val="24"/>
          <w:lang w:eastAsia="hr-HR"/>
        </w:rPr>
        <w:t>19.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42037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te stup</w:t>
      </w:r>
      <w:r w:rsidR="001E2FF7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</w:t>
      </w:r>
      <w:r w:rsidR="0042037B">
        <w:rPr>
          <w:rFonts w:ascii="Times New Roman" w:eastAsia="Times New Roman" w:hAnsi="Times New Roman" w:cs="Times New Roman"/>
          <w:sz w:val="24"/>
          <w:szCs w:val="24"/>
          <w:lang w:eastAsia="hr-HR"/>
        </w:rPr>
        <w:t>01. lipnja 2017. godine.</w:t>
      </w:r>
    </w:p>
    <w:p w:rsidR="00A67105" w:rsidRDefault="00A67105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Default="009A26D1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Pr="00CB56F1" w:rsidRDefault="009A26D1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CB56F1" w:rsidRDefault="00892BA5" w:rsidP="00A67105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 broj: </w:t>
      </w:r>
      <w:r w:rsidR="00830224" w:rsidRPr="00CB56F1">
        <w:rPr>
          <w:sz w:val="24"/>
          <w:szCs w:val="24"/>
        </w:rPr>
        <w:t>09-201</w:t>
      </w:r>
      <w:r w:rsidR="00CB56F1">
        <w:rPr>
          <w:sz w:val="24"/>
          <w:szCs w:val="24"/>
        </w:rPr>
        <w:t>7</w:t>
      </w:r>
      <w:r w:rsidR="00830224" w:rsidRPr="00CB56F1">
        <w:rPr>
          <w:sz w:val="24"/>
          <w:szCs w:val="24"/>
        </w:rPr>
        <w:t>/0</w:t>
      </w:r>
      <w:r w:rsidR="00686CFB" w:rsidRPr="00CB56F1">
        <w:rPr>
          <w:sz w:val="24"/>
          <w:szCs w:val="24"/>
        </w:rPr>
        <w:t>3</w:t>
      </w:r>
      <w:r w:rsidR="00830224" w:rsidRPr="00CB56F1">
        <w:rPr>
          <w:sz w:val="24"/>
          <w:szCs w:val="24"/>
        </w:rPr>
        <w:t>-</w:t>
      </w:r>
      <w:r w:rsidR="00CB56F1">
        <w:rPr>
          <w:sz w:val="24"/>
          <w:szCs w:val="24"/>
        </w:rPr>
        <w:t>2</w:t>
      </w:r>
      <w:bookmarkStart w:id="0" w:name="_GoBack"/>
      <w:bookmarkEnd w:id="0"/>
    </w:p>
    <w:p w:rsidR="00A67105" w:rsidRDefault="00892BA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2037B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686C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2037B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42037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022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="008302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Pr="00A67105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0224" w:rsidRPr="00830224" w:rsidRDefault="00830224" w:rsidP="00830224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PREDSJEDNIK</w:t>
      </w:r>
    </w:p>
    <w:p w:rsidR="00830224" w:rsidRPr="00830224" w:rsidRDefault="00830224" w:rsidP="00830224">
      <w:pPr>
        <w:spacing w:after="0" w:line="240" w:lineRule="auto"/>
        <w:ind w:left="3540"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RUKOMETNOG KLUBA SPLIT:</w:t>
      </w:r>
    </w:p>
    <w:p w:rsidR="004B09C1" w:rsidRPr="002B0085" w:rsidRDefault="00830224" w:rsidP="00686CFB">
      <w:pPr>
        <w:spacing w:after="0" w:line="24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                                                          </w:t>
      </w:r>
      <w:r w:rsidRPr="00830224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Goran Bučević</w:t>
      </w:r>
    </w:p>
    <w:sectPr w:rsidR="004B09C1" w:rsidRPr="002B0085" w:rsidSect="00DC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9B" w:rsidRDefault="0099409B" w:rsidP="00453B64">
      <w:pPr>
        <w:spacing w:after="0" w:line="240" w:lineRule="auto"/>
      </w:pPr>
      <w:r>
        <w:separator/>
      </w:r>
    </w:p>
  </w:endnote>
  <w:endnote w:type="continuationSeparator" w:id="0">
    <w:p w:rsidR="0099409B" w:rsidRDefault="0099409B" w:rsidP="0045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9B" w:rsidRDefault="0099409B" w:rsidP="00453B64">
      <w:pPr>
        <w:spacing w:after="0" w:line="240" w:lineRule="auto"/>
      </w:pPr>
      <w:r>
        <w:separator/>
      </w:r>
    </w:p>
  </w:footnote>
  <w:footnote w:type="continuationSeparator" w:id="0">
    <w:p w:rsidR="0099409B" w:rsidRDefault="0099409B" w:rsidP="0045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4D8E3E"/>
    <w:multiLevelType w:val="hybridMultilevel"/>
    <w:tmpl w:val="902914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59D993"/>
    <w:multiLevelType w:val="hybridMultilevel"/>
    <w:tmpl w:val="50B4B0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501AAE"/>
    <w:multiLevelType w:val="singleLevel"/>
    <w:tmpl w:val="68BC8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105"/>
    <w:rsid w:val="00005177"/>
    <w:rsid w:val="00083B0A"/>
    <w:rsid w:val="00085EF4"/>
    <w:rsid w:val="000D25EF"/>
    <w:rsid w:val="00110E93"/>
    <w:rsid w:val="00140B44"/>
    <w:rsid w:val="00152CDC"/>
    <w:rsid w:val="0018579C"/>
    <w:rsid w:val="001B23CF"/>
    <w:rsid w:val="001B332F"/>
    <w:rsid w:val="001E2FF7"/>
    <w:rsid w:val="001E4D45"/>
    <w:rsid w:val="002039D3"/>
    <w:rsid w:val="0022450E"/>
    <w:rsid w:val="0027479A"/>
    <w:rsid w:val="002925DE"/>
    <w:rsid w:val="002B0085"/>
    <w:rsid w:val="002C0F5D"/>
    <w:rsid w:val="00317B9F"/>
    <w:rsid w:val="003338FD"/>
    <w:rsid w:val="00357B2F"/>
    <w:rsid w:val="003A68D1"/>
    <w:rsid w:val="0042037B"/>
    <w:rsid w:val="00453B64"/>
    <w:rsid w:val="0047637C"/>
    <w:rsid w:val="00485A5B"/>
    <w:rsid w:val="00491897"/>
    <w:rsid w:val="00493C0E"/>
    <w:rsid w:val="004B09C1"/>
    <w:rsid w:val="005608E7"/>
    <w:rsid w:val="00582C9B"/>
    <w:rsid w:val="0059175A"/>
    <w:rsid w:val="005978E4"/>
    <w:rsid w:val="005A185C"/>
    <w:rsid w:val="00623C68"/>
    <w:rsid w:val="006528F3"/>
    <w:rsid w:val="00686CFB"/>
    <w:rsid w:val="006B1F1A"/>
    <w:rsid w:val="00776031"/>
    <w:rsid w:val="007C0308"/>
    <w:rsid w:val="00830224"/>
    <w:rsid w:val="00892BA5"/>
    <w:rsid w:val="00894EE6"/>
    <w:rsid w:val="0090087A"/>
    <w:rsid w:val="0099409B"/>
    <w:rsid w:val="009A26D1"/>
    <w:rsid w:val="009B2E8C"/>
    <w:rsid w:val="009C2FC5"/>
    <w:rsid w:val="009E0144"/>
    <w:rsid w:val="009E32A6"/>
    <w:rsid w:val="00A02F90"/>
    <w:rsid w:val="00A05267"/>
    <w:rsid w:val="00A16A6A"/>
    <w:rsid w:val="00A67105"/>
    <w:rsid w:val="00A76618"/>
    <w:rsid w:val="00A83905"/>
    <w:rsid w:val="00A973EC"/>
    <w:rsid w:val="00AA6475"/>
    <w:rsid w:val="00B10DFA"/>
    <w:rsid w:val="00B12394"/>
    <w:rsid w:val="00B36E6E"/>
    <w:rsid w:val="00B92679"/>
    <w:rsid w:val="00BD017A"/>
    <w:rsid w:val="00BE4851"/>
    <w:rsid w:val="00BF4986"/>
    <w:rsid w:val="00BF5B11"/>
    <w:rsid w:val="00C041C7"/>
    <w:rsid w:val="00CA4161"/>
    <w:rsid w:val="00CA562E"/>
    <w:rsid w:val="00CB56F1"/>
    <w:rsid w:val="00CD032F"/>
    <w:rsid w:val="00CD698B"/>
    <w:rsid w:val="00CE50AA"/>
    <w:rsid w:val="00D06A96"/>
    <w:rsid w:val="00D11215"/>
    <w:rsid w:val="00D151EE"/>
    <w:rsid w:val="00D36C1B"/>
    <w:rsid w:val="00D46217"/>
    <w:rsid w:val="00D9677A"/>
    <w:rsid w:val="00DC3519"/>
    <w:rsid w:val="00DF4F90"/>
    <w:rsid w:val="00DF6735"/>
    <w:rsid w:val="00E2560D"/>
    <w:rsid w:val="00EA6189"/>
    <w:rsid w:val="00ED3E5B"/>
    <w:rsid w:val="00EE60D4"/>
    <w:rsid w:val="00EF56A4"/>
    <w:rsid w:val="00F15756"/>
    <w:rsid w:val="00F32007"/>
    <w:rsid w:val="00F53F5C"/>
    <w:rsid w:val="00F82DD0"/>
    <w:rsid w:val="00F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AFC2"/>
  <w15:docId w15:val="{367F6E7A-95BF-410F-B7AE-DA99A94A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64"/>
  </w:style>
  <w:style w:type="paragraph" w:styleId="Footer">
    <w:name w:val="footer"/>
    <w:basedOn w:val="Normal"/>
    <w:link w:val="Foot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10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Bučević</dc:creator>
  <cp:lastModifiedBy>Goran Bučević</cp:lastModifiedBy>
  <cp:revision>53</cp:revision>
  <cp:lastPrinted>2017-05-15T05:55:00Z</cp:lastPrinted>
  <dcterms:created xsi:type="dcterms:W3CDTF">2015-05-07T06:07:00Z</dcterms:created>
  <dcterms:modified xsi:type="dcterms:W3CDTF">2017-05-15T06:35:00Z</dcterms:modified>
</cp:coreProperties>
</file>